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98" w:rsidRDefault="00832705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-1113183</wp:posOffset>
            </wp:positionH>
            <wp:positionV relativeFrom="margin">
              <wp:posOffset>-1216550</wp:posOffset>
            </wp:positionV>
            <wp:extent cx="1722120" cy="11582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im-grayscal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</w:p>
    <w:p w:rsidR="00237DF9" w:rsidRDefault="00237DF9" w:rsidP="00237DF9">
      <w:pPr>
        <w:spacing w:after="0"/>
        <w:rPr>
          <w:rStyle w:val="Strong"/>
          <w:rFonts w:ascii="Georgia" w:hAnsi="Georgia" w:cs="Arial"/>
        </w:rPr>
      </w:pPr>
    </w:p>
    <w:p w:rsidR="0001311C" w:rsidRPr="0084390F" w:rsidRDefault="0001311C" w:rsidP="0001311C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Student Wellness</w:t>
      </w:r>
      <w:r w:rsidRPr="0084390F">
        <w:rPr>
          <w:rFonts w:ascii="Georgia" w:hAnsi="Georgia"/>
          <w:b/>
        </w:rPr>
        <w:t xml:space="preserve"> Committee</w:t>
      </w:r>
    </w:p>
    <w:p w:rsidR="0001311C" w:rsidRPr="0084390F" w:rsidRDefault="0001311C" w:rsidP="0001311C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April 14, 2014</w:t>
      </w:r>
    </w:p>
    <w:p w:rsidR="0001311C" w:rsidRDefault="0001311C" w:rsidP="0001311C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3:00-5:00</w:t>
      </w:r>
    </w:p>
    <w:p w:rsidR="0001311C" w:rsidRDefault="0001311C" w:rsidP="0001311C">
      <w:pPr>
        <w:spacing w:after="0"/>
        <w:jc w:val="center"/>
        <w:rPr>
          <w:rFonts w:ascii="Georgia" w:hAnsi="Georgia"/>
          <w:b/>
        </w:rPr>
      </w:pPr>
    </w:p>
    <w:p w:rsidR="0001311C" w:rsidRDefault="0001311C" w:rsidP="0001311C">
      <w:pPr>
        <w:spacing w:after="0"/>
        <w:rPr>
          <w:rFonts w:ascii="Georgia" w:hAnsi="Georgia"/>
          <w:b/>
        </w:rPr>
      </w:pPr>
    </w:p>
    <w:p w:rsidR="0001311C" w:rsidRDefault="0001311C" w:rsidP="0001311C">
      <w:pPr>
        <w:pStyle w:val="ListParagraph"/>
        <w:numPr>
          <w:ilvl w:val="0"/>
          <w:numId w:val="3"/>
        </w:num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Updated Timeline</w:t>
      </w:r>
    </w:p>
    <w:p w:rsidR="0001311C" w:rsidRDefault="0001311C" w:rsidP="0001311C">
      <w:pPr>
        <w:spacing w:after="0"/>
        <w:ind w:left="720"/>
        <w:rPr>
          <w:rFonts w:ascii="Georgia" w:hAnsi="Georg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33"/>
      </w:tblGrid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April 7</w:t>
            </w:r>
            <w:r w:rsidRPr="0044500C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Due to Molly for Review by Molly and Val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April 10</w:t>
            </w:r>
            <w:r w:rsidRPr="0044500C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Molly to upload for Cabinet meeting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April 14</w:t>
            </w:r>
            <w:r w:rsidRPr="0044500C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Committee Meeting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April 17</w:t>
            </w:r>
            <w:r w:rsidRPr="0044500C">
              <w:rPr>
                <w:sz w:val="24"/>
                <w:szCs w:val="24"/>
                <w:vertAlign w:val="superscript"/>
              </w:rPr>
              <w:t>th</w:t>
            </w:r>
            <w:r w:rsidRPr="00445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Principal Packets-heads up that change is coming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April 18</w:t>
            </w:r>
            <w:r w:rsidRPr="0044500C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Meeting with DECA teachers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April 21</w:t>
            </w:r>
            <w:r w:rsidRPr="0044500C">
              <w:rPr>
                <w:sz w:val="24"/>
                <w:szCs w:val="24"/>
                <w:vertAlign w:val="superscript"/>
              </w:rPr>
              <w:t>st</w:t>
            </w:r>
            <w:r w:rsidRPr="00445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Present to Cabinet-10 minutes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April 23</w:t>
            </w:r>
            <w:r w:rsidRPr="0044500C">
              <w:rPr>
                <w:sz w:val="24"/>
                <w:szCs w:val="24"/>
                <w:vertAlign w:val="superscript"/>
              </w:rPr>
              <w:t>rd</w:t>
            </w:r>
            <w:r w:rsidRPr="0044500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Due for Friday Report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April 25</w:t>
            </w:r>
            <w:r w:rsidRPr="0044500C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Friday Report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May 2</w:t>
            </w:r>
            <w:r w:rsidRPr="0044500C">
              <w:rPr>
                <w:sz w:val="24"/>
                <w:szCs w:val="24"/>
                <w:vertAlign w:val="superscript"/>
              </w:rPr>
              <w:t>nd</w:t>
            </w:r>
            <w:r w:rsidRPr="0044500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Uploaded to Board Docs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May 12</w:t>
            </w:r>
            <w:r w:rsidRPr="0044500C">
              <w:rPr>
                <w:sz w:val="24"/>
                <w:szCs w:val="24"/>
                <w:vertAlign w:val="superscript"/>
              </w:rPr>
              <w:t>th</w:t>
            </w:r>
            <w:r w:rsidRPr="00445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Committee Meeting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May 13</w:t>
            </w:r>
            <w:r w:rsidRPr="0044500C">
              <w:rPr>
                <w:sz w:val="24"/>
                <w:szCs w:val="24"/>
                <w:vertAlign w:val="superscript"/>
              </w:rPr>
              <w:t>th</w:t>
            </w:r>
            <w:r w:rsidRPr="00445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First Board presentation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May 27</w:t>
            </w:r>
            <w:r w:rsidRPr="0044500C">
              <w:rPr>
                <w:sz w:val="24"/>
                <w:szCs w:val="24"/>
                <w:vertAlign w:val="superscript"/>
              </w:rPr>
              <w:t>th</w:t>
            </w:r>
            <w:r w:rsidRPr="00445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Board Consent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Early June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Parent/Student Handbooks go out to print</w:t>
            </w:r>
          </w:p>
        </w:tc>
      </w:tr>
      <w:tr w:rsidR="0001311C" w:rsidRPr="00C46930" w:rsidTr="0062750A">
        <w:tc>
          <w:tcPr>
            <w:tcW w:w="190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June 9</w:t>
            </w:r>
            <w:r w:rsidRPr="0044500C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68" w:type="dxa"/>
          </w:tcPr>
          <w:p w:rsidR="0001311C" w:rsidRPr="0044500C" w:rsidRDefault="0001311C" w:rsidP="0062750A">
            <w:pPr>
              <w:rPr>
                <w:sz w:val="24"/>
                <w:szCs w:val="24"/>
              </w:rPr>
            </w:pPr>
            <w:r w:rsidRPr="0044500C">
              <w:rPr>
                <w:sz w:val="24"/>
                <w:szCs w:val="24"/>
              </w:rPr>
              <w:t>Committee Meeting</w:t>
            </w:r>
          </w:p>
        </w:tc>
      </w:tr>
    </w:tbl>
    <w:p w:rsidR="0001311C" w:rsidRPr="0044500C" w:rsidRDefault="0001311C" w:rsidP="0001311C">
      <w:pPr>
        <w:spacing w:after="0"/>
        <w:ind w:left="720"/>
        <w:rPr>
          <w:rFonts w:ascii="Georgia" w:hAnsi="Georgia"/>
          <w:b/>
        </w:rPr>
      </w:pPr>
    </w:p>
    <w:p w:rsidR="0001311C" w:rsidRDefault="0001311C" w:rsidP="0001311C">
      <w:pPr>
        <w:spacing w:after="0"/>
        <w:rPr>
          <w:rFonts w:ascii="Georgia" w:hAnsi="Georgia"/>
          <w:b/>
        </w:rPr>
      </w:pPr>
    </w:p>
    <w:p w:rsidR="0001311C" w:rsidRDefault="0001311C" w:rsidP="0001311C">
      <w:pPr>
        <w:spacing w:after="0"/>
        <w:rPr>
          <w:rFonts w:ascii="Georgia" w:hAnsi="Georgia"/>
          <w:b/>
        </w:rPr>
      </w:pPr>
    </w:p>
    <w:p w:rsidR="0001311C" w:rsidRPr="003332D2" w:rsidRDefault="0001311C" w:rsidP="0001311C">
      <w:pPr>
        <w:spacing w:after="0"/>
        <w:rPr>
          <w:rFonts w:ascii="Georgia" w:hAnsi="Georgia"/>
          <w:b/>
        </w:rPr>
      </w:pPr>
    </w:p>
    <w:p w:rsidR="0001311C" w:rsidRDefault="0001311C" w:rsidP="0001311C">
      <w:pPr>
        <w:pStyle w:val="ListParagraph"/>
        <w:numPr>
          <w:ilvl w:val="0"/>
          <w:numId w:val="3"/>
        </w:numPr>
        <w:spacing w:after="0"/>
        <w:rPr>
          <w:rStyle w:val="Strong"/>
          <w:rFonts w:ascii="Georgia" w:hAnsi="Georgia" w:cs="Arial"/>
        </w:rPr>
      </w:pPr>
      <w:r>
        <w:rPr>
          <w:rStyle w:val="Strong"/>
          <w:rFonts w:ascii="Georgia" w:hAnsi="Georgia" w:cs="Arial"/>
        </w:rPr>
        <w:t>Notes from meeting with cabinet</w:t>
      </w:r>
    </w:p>
    <w:p w:rsidR="0001311C" w:rsidRDefault="0001311C" w:rsidP="0001311C">
      <w:pPr>
        <w:pStyle w:val="ListParagraph"/>
        <w:spacing w:after="0"/>
        <w:rPr>
          <w:rStyle w:val="Strong"/>
          <w:rFonts w:ascii="Georgia" w:hAnsi="Georgia" w:cs="Arial"/>
        </w:rPr>
      </w:pPr>
    </w:p>
    <w:p w:rsidR="0001311C" w:rsidRDefault="0001311C" w:rsidP="0001311C">
      <w:pPr>
        <w:pStyle w:val="ListParagraph"/>
        <w:numPr>
          <w:ilvl w:val="0"/>
          <w:numId w:val="3"/>
        </w:numPr>
        <w:spacing w:after="0"/>
        <w:rPr>
          <w:rStyle w:val="Strong"/>
          <w:rFonts w:ascii="Georgia" w:hAnsi="Georgia" w:cs="Arial"/>
        </w:rPr>
      </w:pPr>
      <w:r>
        <w:rPr>
          <w:rStyle w:val="Strong"/>
          <w:rFonts w:ascii="Georgia" w:hAnsi="Georgia" w:cs="Arial"/>
        </w:rPr>
        <w:t>Implementation Brainstorming</w:t>
      </w:r>
    </w:p>
    <w:p w:rsidR="0001311C" w:rsidRDefault="0001311C" w:rsidP="0001311C">
      <w:pPr>
        <w:pStyle w:val="ListParagraph"/>
        <w:numPr>
          <w:ilvl w:val="1"/>
          <w:numId w:val="3"/>
        </w:numPr>
        <w:spacing w:after="0"/>
        <w:rPr>
          <w:rStyle w:val="Strong"/>
          <w:rFonts w:ascii="Georgia" w:hAnsi="Georgia" w:cs="Arial"/>
        </w:rPr>
      </w:pPr>
      <w:r>
        <w:rPr>
          <w:rStyle w:val="Strong"/>
          <w:rFonts w:ascii="Georgia" w:hAnsi="Georgia" w:cs="Arial"/>
        </w:rPr>
        <w:t>What groups will be effected?</w:t>
      </w:r>
    </w:p>
    <w:p w:rsidR="0001311C" w:rsidRDefault="0001311C" w:rsidP="0001311C">
      <w:pPr>
        <w:pStyle w:val="ListParagraph"/>
        <w:numPr>
          <w:ilvl w:val="1"/>
          <w:numId w:val="3"/>
        </w:numPr>
        <w:spacing w:after="0"/>
        <w:rPr>
          <w:rStyle w:val="Strong"/>
          <w:rFonts w:ascii="Georgia" w:hAnsi="Georgia" w:cs="Arial"/>
        </w:rPr>
      </w:pPr>
      <w:r>
        <w:rPr>
          <w:rStyle w:val="Strong"/>
          <w:rFonts w:ascii="Georgia" w:hAnsi="Georgia" w:cs="Arial"/>
        </w:rPr>
        <w:t>How do we get the message to each group?</w:t>
      </w:r>
    </w:p>
    <w:p w:rsidR="0001311C" w:rsidRDefault="0001311C" w:rsidP="0001311C">
      <w:pPr>
        <w:pStyle w:val="ListParagraph"/>
        <w:spacing w:after="0"/>
        <w:ind w:left="1440"/>
        <w:rPr>
          <w:rStyle w:val="Strong"/>
          <w:rFonts w:ascii="Georgia" w:hAnsi="Georgia" w:cs="Arial"/>
        </w:rPr>
      </w:pPr>
    </w:p>
    <w:p w:rsidR="0001311C" w:rsidRPr="0044500C" w:rsidRDefault="0001311C" w:rsidP="0001311C">
      <w:pPr>
        <w:pStyle w:val="ListParagraph"/>
        <w:numPr>
          <w:ilvl w:val="0"/>
          <w:numId w:val="3"/>
        </w:numPr>
        <w:spacing w:after="0"/>
        <w:rPr>
          <w:rStyle w:val="Strong"/>
          <w:rFonts w:ascii="Georgia" w:hAnsi="Georgia" w:cs="Arial"/>
        </w:rPr>
      </w:pPr>
      <w:r>
        <w:rPr>
          <w:rStyle w:val="Strong"/>
          <w:rFonts w:ascii="Georgia" w:hAnsi="Georgia" w:cs="Arial"/>
        </w:rPr>
        <w:t>Assessment</w:t>
      </w:r>
    </w:p>
    <w:p w:rsidR="0001311C" w:rsidRDefault="0001311C" w:rsidP="0001311C">
      <w:pPr>
        <w:spacing w:after="0"/>
        <w:rPr>
          <w:rStyle w:val="Strong"/>
          <w:rFonts w:ascii="Georgia" w:hAnsi="Georgia" w:cs="Arial"/>
        </w:rPr>
      </w:pPr>
    </w:p>
    <w:p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  <w:bookmarkStart w:id="0" w:name="_GoBack"/>
      <w:bookmarkEnd w:id="0"/>
    </w:p>
    <w:sectPr w:rsidR="00935A11" w:rsidRPr="0020199F" w:rsidSect="00935A11">
      <w:headerReference w:type="even" r:id="rId9"/>
      <w:headerReference w:type="default" r:id="rId10"/>
      <w:pgSz w:w="12240" w:h="15840"/>
      <w:pgMar w:top="2736" w:right="1440" w:bottom="1080" w:left="31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80" w:rsidRDefault="00F41B80" w:rsidP="002D7A0A">
      <w:pPr>
        <w:spacing w:after="0" w:line="240" w:lineRule="auto"/>
      </w:pPr>
      <w:r>
        <w:separator/>
      </w:r>
    </w:p>
  </w:endnote>
  <w:endnote w:type="continuationSeparator" w:id="0">
    <w:p w:rsidR="00F41B80" w:rsidRDefault="00F41B80" w:rsidP="002D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80" w:rsidRDefault="00F41B80" w:rsidP="002D7A0A">
      <w:pPr>
        <w:spacing w:after="0" w:line="240" w:lineRule="auto"/>
      </w:pPr>
      <w:r>
        <w:separator/>
      </w:r>
    </w:p>
  </w:footnote>
  <w:footnote w:type="continuationSeparator" w:id="0">
    <w:p w:rsidR="00F41B80" w:rsidRDefault="00F41B80" w:rsidP="002D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0A" w:rsidRDefault="000131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6766" o:spid="_x0000_s2050" type="#_x0000_t75" style="position:absolute;margin-left:0;margin-top:0;width:611.9pt;height:791.9pt;z-index:-251657216;mso-position-horizontal:center;mso-position-horizontal-relative:margin;mso-position-vertical:center;mso-position-vertical-relative:margin" o:allowincell="f">
          <v:imagedata r:id="rId1" o:title="EPS-Collateral-Design-interim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5D" w:rsidRDefault="0001311C" w:rsidP="00573D5D">
    <w:pPr>
      <w:pStyle w:val="Header"/>
      <w:tabs>
        <w:tab w:val="clear" w:pos="4680"/>
        <w:tab w:val="clear" w:pos="9360"/>
        <w:tab w:val="left" w:pos="6925"/>
      </w:tabs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6767" o:spid="_x0000_s2051" type="#_x0000_t75" style="position:absolute;left:0;text-align:left;margin-left:-158.7pt;margin-top:-143.2pt;width:611.9pt;height:791.9pt;z-index:-251659265;mso-position-horizontal-relative:margin;mso-position-vertical-relative:margin" o:allowincell="f">
          <v:imagedata r:id="rId1" o:title="EPS-Collateral-Design-interim 2"/>
          <w10:wrap anchorx="margin" anchory="margin"/>
        </v:shape>
      </w:pict>
    </w: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sz w:val="24"/>
      </w:rPr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rFonts w:ascii="Georgia" w:hAnsi="Georgia"/>
      </w:rPr>
    </w:pPr>
    <w:r w:rsidRPr="00573D5D">
      <w:rPr>
        <w:rFonts w:ascii="Georgia" w:hAnsi="Georgia"/>
      </w:rPr>
      <w:fldChar w:fldCharType="begin"/>
    </w:r>
    <w:r w:rsidRPr="00573D5D">
      <w:rPr>
        <w:rFonts w:ascii="Georgia" w:hAnsi="Georgia"/>
      </w:rPr>
      <w:instrText xml:space="preserve"> DATE \@ "MMMM d, yyyy" </w:instrText>
    </w:r>
    <w:r w:rsidRPr="00573D5D">
      <w:rPr>
        <w:rFonts w:ascii="Georgia" w:hAnsi="Georgia"/>
      </w:rPr>
      <w:fldChar w:fldCharType="separate"/>
    </w:r>
    <w:r w:rsidR="007B077B">
      <w:rPr>
        <w:rFonts w:ascii="Georgia" w:hAnsi="Georgia"/>
        <w:noProof/>
      </w:rPr>
      <w:t>June 11, 2014</w:t>
    </w:r>
    <w:r w:rsidRPr="00573D5D">
      <w:rPr>
        <w:rFonts w:ascii="Georgia" w:hAnsi="Georgi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591E"/>
    <w:multiLevelType w:val="hybridMultilevel"/>
    <w:tmpl w:val="38BC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76103"/>
    <w:multiLevelType w:val="hybridMultilevel"/>
    <w:tmpl w:val="A5B6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51052"/>
    <w:multiLevelType w:val="hybridMultilevel"/>
    <w:tmpl w:val="E13A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0A"/>
    <w:rsid w:val="0001311C"/>
    <w:rsid w:val="00106698"/>
    <w:rsid w:val="00160F62"/>
    <w:rsid w:val="0020199F"/>
    <w:rsid w:val="00237DF9"/>
    <w:rsid w:val="002D7A0A"/>
    <w:rsid w:val="00560FD6"/>
    <w:rsid w:val="005628BD"/>
    <w:rsid w:val="00573D5D"/>
    <w:rsid w:val="006605F8"/>
    <w:rsid w:val="007B077B"/>
    <w:rsid w:val="00804419"/>
    <w:rsid w:val="00832705"/>
    <w:rsid w:val="00935A11"/>
    <w:rsid w:val="00A775FE"/>
    <w:rsid w:val="00B2357C"/>
    <w:rsid w:val="00C219AF"/>
    <w:rsid w:val="00D7019C"/>
    <w:rsid w:val="00E677ED"/>
    <w:rsid w:val="00F41B80"/>
    <w:rsid w:val="00F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0A"/>
  </w:style>
  <w:style w:type="paragraph" w:styleId="Footer">
    <w:name w:val="footer"/>
    <w:basedOn w:val="Normal"/>
    <w:link w:val="Foot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0A"/>
  </w:style>
  <w:style w:type="paragraph" w:styleId="NoSpacing">
    <w:name w:val="No Spacing"/>
    <w:uiPriority w:val="1"/>
    <w:qFormat/>
    <w:rsid w:val="00F45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7DF9"/>
    <w:rPr>
      <w:b/>
      <w:bCs/>
    </w:rPr>
  </w:style>
  <w:style w:type="table" w:styleId="TableGrid">
    <w:name w:val="Table Grid"/>
    <w:basedOn w:val="TableNormal"/>
    <w:uiPriority w:val="59"/>
    <w:rsid w:val="0001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0A"/>
  </w:style>
  <w:style w:type="paragraph" w:styleId="Footer">
    <w:name w:val="footer"/>
    <w:basedOn w:val="Normal"/>
    <w:link w:val="Foot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0A"/>
  </w:style>
  <w:style w:type="paragraph" w:styleId="NoSpacing">
    <w:name w:val="No Spacing"/>
    <w:uiPriority w:val="1"/>
    <w:qFormat/>
    <w:rsid w:val="00F45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7DF9"/>
    <w:rPr>
      <w:b/>
      <w:bCs/>
    </w:rPr>
  </w:style>
  <w:style w:type="table" w:styleId="TableGrid">
    <w:name w:val="Table Grid"/>
    <w:basedOn w:val="TableNormal"/>
    <w:uiPriority w:val="59"/>
    <w:rsid w:val="0001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Andrew</dc:creator>
  <cp:lastModifiedBy>Peeler, Joanna J.</cp:lastModifiedBy>
  <cp:revision>2</cp:revision>
  <cp:lastPrinted>2013-07-15T19:03:00Z</cp:lastPrinted>
  <dcterms:created xsi:type="dcterms:W3CDTF">2014-06-11T17:27:00Z</dcterms:created>
  <dcterms:modified xsi:type="dcterms:W3CDTF">2014-06-11T17:27:00Z</dcterms:modified>
</cp:coreProperties>
</file>